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98" w:rsidRDefault="00C37598" w:rsidP="00C37598">
      <w:pPr>
        <w:ind w:left="5529" w:firstLine="0"/>
        <w:rPr>
          <w:rFonts w:ascii="Times New Roman" w:hAnsi="Times New Roman"/>
        </w:rPr>
      </w:pPr>
      <w:bookmarkStart w:id="0" w:name="_GoBack"/>
      <w:bookmarkEnd w:id="0"/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ПОЛОЖЕНИЕ </w:t>
      </w:r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 xml:space="preserve">о проведении Межрегионального </w:t>
      </w:r>
      <w:proofErr w:type="spellStart"/>
      <w:r w:rsidRPr="00CC5D02">
        <w:rPr>
          <w:rFonts w:ascii="Times New Roman" w:eastAsia="Times New Roman" w:hAnsi="Times New Roman" w:cs="Times New Roman"/>
          <w:b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социокультурных программ и декоративно-прикладного творчества </w:t>
      </w:r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«Проталинки»</w:t>
      </w:r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C37598" w:rsidRPr="00CC5D02" w:rsidRDefault="00C37598" w:rsidP="00C3759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C37598" w:rsidRPr="00CC5D02" w:rsidRDefault="00C37598" w:rsidP="00C37598">
      <w:pPr>
        <w:numPr>
          <w:ilvl w:val="0"/>
          <w:numId w:val="1"/>
        </w:num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Положение о проведении Межрегионального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социокультурных программ и декоративно-прикладного творчества «Проталинки» (далее – «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этнофестиваль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>») определяет порядок его организации и условия участия.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Этнофестиваль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проводится в формате серии социокультурных программ и призван способствовать:</w:t>
      </w:r>
    </w:p>
    <w:p w:rsidR="00C37598" w:rsidRPr="00CC5D02" w:rsidRDefault="00C37598" w:rsidP="00C37598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развитию альтернативных форм рекреационно-досуговой деятельности в детско-родительском сообществе организаций образования, культуры, коммерческих и некоммерческих организаций, любителей;</w:t>
      </w:r>
    </w:p>
    <w:p w:rsidR="00C37598" w:rsidRPr="00CC5D02" w:rsidRDefault="00C37598" w:rsidP="00C37598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созданию единого этнокультурного пространства участников творческих коллективов в процессе совместного проживания массового весеннего празднично-обрядового действа.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Организаторами фестиваля являются муниципальное бюджетное учреждение дополнительного образования «Детская школа искусств «Традиция» с. 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Власиха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г. Барнаула (далее – «МБУ ДО ДШИ «Традиция») и Автономная некоммерческая организация «Центр семейных традиций и воспитания «Лад» (далее – «АНО ЦСТВ «Лад»).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этнофестивале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допускаются детские, молодёжные, семейные фольклорные коллективы и ансамбли малой формы, занимающиеся воспроизводством фольклорного исполнительства, солисты, ансамбли народной песни с участием детей и юношества от 5 лет.</w:t>
      </w:r>
    </w:p>
    <w:p w:rsidR="00C37598" w:rsidRPr="00CC5D02" w:rsidRDefault="00C37598" w:rsidP="00C37598">
      <w:pPr>
        <w:numPr>
          <w:ilvl w:val="0"/>
          <w:numId w:val="1"/>
        </w:numPr>
        <w:shd w:val="clear" w:color="auto" w:fill="FFFFFF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 xml:space="preserve">Цель и задачи </w:t>
      </w:r>
      <w:proofErr w:type="spellStart"/>
      <w:r w:rsidRPr="00CC5D02">
        <w:rPr>
          <w:rFonts w:ascii="Times New Roman" w:eastAsia="Times New Roman" w:hAnsi="Times New Roman" w:cs="Times New Roman"/>
          <w:b/>
          <w:lang w:eastAsia="ru-RU"/>
        </w:rPr>
        <w:t>этнофестиваля</w:t>
      </w:r>
      <w:proofErr w:type="spellEnd"/>
    </w:p>
    <w:p w:rsidR="00C37598" w:rsidRPr="00CC5D02" w:rsidRDefault="00C37598" w:rsidP="00C37598">
      <w:pPr>
        <w:shd w:val="clear" w:color="auto" w:fill="FFFFFF"/>
        <w:ind w:left="720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Целью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является этнокультурная социализация детей, подростков и их семей, а </w:t>
      </w:r>
      <w:proofErr w:type="gramStart"/>
      <w:r w:rsidRPr="00CC5D02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CC5D02">
        <w:rPr>
          <w:rFonts w:ascii="Times New Roman" w:eastAsia="Times New Roman" w:hAnsi="Times New Roman" w:cs="Times New Roman"/>
          <w:lang w:eastAsia="ru-RU"/>
        </w:rPr>
        <w:t xml:space="preserve"> создание средствами празднично-обрядовых форм традиционной народной культуры, формирование чувства патриотизма и любви к Родине.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Задачи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>:</w:t>
      </w:r>
    </w:p>
    <w:p w:rsidR="00C37598" w:rsidRPr="00CC5D02" w:rsidRDefault="00C37598" w:rsidP="00C37598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реализация творческого потенциала каждого участника в поле коллективной фольклорной деятельности, направленной на сохранение и приумножение духовных, нравственных, культурных ценностей и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этнохудожественных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традиций;</w:t>
      </w:r>
    </w:p>
    <w:p w:rsidR="00C37598" w:rsidRPr="00CC5D02" w:rsidRDefault="00C37598" w:rsidP="00C37598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формирование аспектов чувства патриотизма, внедрение в социокультурную практику новых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этнохудожественных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форм культурно-массовой работы с детско-молодёжной аудиторией, родителями;</w:t>
      </w:r>
    </w:p>
    <w:p w:rsidR="00C37598" w:rsidRPr="00CC5D02" w:rsidRDefault="00C37598" w:rsidP="00C37598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совершенствование системы этнокультурных мероприятий, сохраняющих празднично-обрядовую традицию своего региона.</w:t>
      </w:r>
    </w:p>
    <w:p w:rsidR="00C37598" w:rsidRPr="00CC5D02" w:rsidRDefault="00C37598" w:rsidP="00C37598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598" w:rsidRPr="00CC5D02" w:rsidRDefault="00C37598" w:rsidP="00C37598">
      <w:pPr>
        <w:numPr>
          <w:ilvl w:val="0"/>
          <w:numId w:val="2"/>
        </w:numPr>
        <w:shd w:val="clear" w:color="auto" w:fill="FFFFFF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 xml:space="preserve">Порядок организации и проведения </w:t>
      </w:r>
      <w:proofErr w:type="spellStart"/>
      <w:r w:rsidRPr="00CC5D02">
        <w:rPr>
          <w:rFonts w:ascii="Times New Roman" w:eastAsia="Times New Roman" w:hAnsi="Times New Roman" w:cs="Times New Roman"/>
          <w:b/>
          <w:lang w:eastAsia="ru-RU"/>
        </w:rPr>
        <w:t>этнофестиваля</w:t>
      </w:r>
      <w:proofErr w:type="spellEnd"/>
    </w:p>
    <w:p w:rsidR="00C37598" w:rsidRPr="00CC5D02" w:rsidRDefault="00C37598" w:rsidP="00C37598">
      <w:pPr>
        <w:shd w:val="clear" w:color="auto" w:fill="FFFFFF"/>
        <w:ind w:left="720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37598" w:rsidRPr="00CC5D02" w:rsidRDefault="00C37598" w:rsidP="00C3759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Этнофестиваль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проводится в очно-заочном формате:</w:t>
      </w:r>
    </w:p>
    <w:p w:rsidR="00C37598" w:rsidRPr="00CC5D02" w:rsidRDefault="00C37598" w:rsidP="00C37598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Номинации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>:</w:t>
      </w:r>
    </w:p>
    <w:p w:rsidR="00C37598" w:rsidRPr="00CC5D02" w:rsidRDefault="00C37598" w:rsidP="00C37598">
      <w:pPr>
        <w:pStyle w:val="a5"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Празднично-обрядовая программа «В гости к нам Весна пришла!»;</w:t>
      </w:r>
    </w:p>
    <w:p w:rsidR="00C37598" w:rsidRPr="00CC5D02" w:rsidRDefault="00C37598" w:rsidP="00C37598">
      <w:pPr>
        <w:pStyle w:val="a5"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Мастер-класс «Весенняя капель»;</w:t>
      </w:r>
    </w:p>
    <w:p w:rsidR="00C37598" w:rsidRPr="00CC5D02" w:rsidRDefault="00C37598" w:rsidP="00C37598">
      <w:pPr>
        <w:pStyle w:val="a5"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Коллекция изделий декоративно-прикладного творчества (изготовление скворечников, кормушек) «Дом для птиц».</w:t>
      </w:r>
    </w:p>
    <w:p w:rsidR="00C37598" w:rsidRPr="00CC5D02" w:rsidRDefault="00C37598" w:rsidP="00C3759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7598" w:rsidRPr="00CC5D02" w:rsidRDefault="00C37598" w:rsidP="00C3759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C5D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Заочный (дистанционный) формат с 13 по 22 марта 2023 года </w:t>
      </w:r>
    </w:p>
    <w:p w:rsidR="00C37598" w:rsidRPr="00CC5D02" w:rsidRDefault="00C37598" w:rsidP="00C37598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37598" w:rsidRPr="00CC5D02" w:rsidRDefault="00C37598" w:rsidP="00C37598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В номинации «Празднично-обрядовая программа «В гости к нам Весна пришла!» необходимо подготовить видеоролик, продолжительностью не более 10 минут, с конкурсной программой, посвященной традиции празднования встречи весны, содержащей весенние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(веснянки), песенно-танцевальный и игровой </w:t>
      </w:r>
      <w:r w:rsidRPr="00CC5D02">
        <w:rPr>
          <w:rFonts w:ascii="Times New Roman" w:eastAsia="Times New Roman" w:hAnsi="Times New Roman" w:cs="Times New Roman"/>
          <w:color w:val="auto"/>
          <w:lang w:eastAsia="ru-RU"/>
        </w:rPr>
        <w:t xml:space="preserve">материал; разместить его на </w:t>
      </w:r>
      <w:proofErr w:type="spellStart"/>
      <w:r w:rsidRPr="00CC5D02">
        <w:rPr>
          <w:rFonts w:ascii="Times New Roman" w:eastAsia="Times New Roman" w:hAnsi="Times New Roman" w:cs="Times New Roman"/>
          <w:color w:val="auto"/>
          <w:lang w:eastAsia="ru-RU"/>
        </w:rPr>
        <w:t>youtube</w:t>
      </w:r>
      <w:proofErr w:type="spellEnd"/>
      <w:r w:rsidRPr="00CC5D02">
        <w:rPr>
          <w:rFonts w:ascii="Times New Roman" w:eastAsia="Times New Roman" w:hAnsi="Times New Roman" w:cs="Times New Roman"/>
          <w:color w:val="auto"/>
          <w:lang w:eastAsia="ru-RU"/>
        </w:rPr>
        <w:t xml:space="preserve"> или в облачном хранилище; ссылку указать в заявке.</w:t>
      </w:r>
    </w:p>
    <w:p w:rsidR="00C37598" w:rsidRPr="00CC5D02" w:rsidRDefault="00C37598" w:rsidP="00C37598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color w:val="auto"/>
          <w:lang w:eastAsia="ru-RU"/>
        </w:rPr>
        <w:t xml:space="preserve">В номинации «Мастер-класс «Весенняя капель» необходимо снять видео мастер-класса по созданию изделий, продолжительностью не более 5 минут, разместить его на </w:t>
      </w:r>
      <w:proofErr w:type="spellStart"/>
      <w:r w:rsidRPr="00CC5D02">
        <w:rPr>
          <w:rFonts w:ascii="Times New Roman" w:eastAsia="Times New Roman" w:hAnsi="Times New Roman" w:cs="Times New Roman"/>
          <w:color w:val="auto"/>
          <w:lang w:eastAsia="ru-RU"/>
        </w:rPr>
        <w:t>youtube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или в облачном хранилище; ссылку указать в заявке.</w:t>
      </w:r>
    </w:p>
    <w:p w:rsidR="00C37598" w:rsidRPr="00CC5D02" w:rsidRDefault="00C37598" w:rsidP="00C37598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В номинации «Коллекция изделий декоративно-прикладного творчества (изготовление скворечников, кормушек) «Дом для птиц» фотографию коллекции необходимо прислать на электронный адрес </w:t>
      </w:r>
      <w:hyperlink r:id="rId5" w:history="1">
        <w:r w:rsidRPr="00CC5D02">
          <w:rPr>
            <w:rFonts w:ascii="Times New Roman" w:eastAsia="Times New Roman" w:hAnsi="Times New Roman" w:cs="Times New Roman"/>
            <w:lang w:eastAsia="ru-RU"/>
          </w:rPr>
          <w:t>deti-dshi@mail.ru</w:t>
        </w:r>
      </w:hyperlink>
      <w:r w:rsidRPr="00CC5D02">
        <w:rPr>
          <w:rFonts w:ascii="Times New Roman" w:eastAsia="Times New Roman" w:hAnsi="Times New Roman" w:cs="Times New Roman"/>
          <w:lang w:eastAsia="ru-RU"/>
        </w:rPr>
        <w:t> с пометкой «Дом для птиц»; файл с фото необходимо подписать, указав автора/авторский коллектив.</w:t>
      </w:r>
    </w:p>
    <w:p w:rsidR="00C37598" w:rsidRPr="00CC5D02" w:rsidRDefault="00C37598" w:rsidP="00C37598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C5D02">
        <w:rPr>
          <w:rFonts w:ascii="Times New Roman" w:eastAsia="Times New Roman" w:hAnsi="Times New Roman" w:cs="Times New Roman"/>
          <w:b/>
          <w:u w:val="single"/>
          <w:lang w:eastAsia="ru-RU"/>
        </w:rPr>
        <w:t>Очный формат 22 марта 2023года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В номинации «Празднично-обрядовая программа «В гости к нам Весна пришла!» необходимо подготовить конкурсную программу, продолжительностью не более 10 минут, посвященной традиции празднования встречи весны, содержащей весенние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(веснянки), песенно-танцевальный и игровой материал; </w:t>
      </w:r>
    </w:p>
    <w:p w:rsidR="00C37598" w:rsidRPr="00CC5D02" w:rsidRDefault="00C37598" w:rsidP="00C37598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В номинации «Мастер-класс «Весенняя капель» необходимо провести мастер-класса по созданию изделий.</w:t>
      </w:r>
    </w:p>
    <w:p w:rsidR="00C37598" w:rsidRPr="00CC5D02" w:rsidRDefault="00C37598" w:rsidP="00C37598">
      <w:pPr>
        <w:pStyle w:val="a5"/>
        <w:numPr>
          <w:ilvl w:val="0"/>
          <w:numId w:val="7"/>
        </w:numPr>
        <w:shd w:val="clear" w:color="auto" w:fill="FFFFFF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color w:val="auto"/>
          <w:lang w:eastAsia="ru-RU"/>
        </w:rPr>
        <w:t>В номинации «Дом для птиц» (изделия декоративно-прикладного творчества, изготовление скворечников, кормушек) необходимо прислать на электронный адрес </w:t>
      </w:r>
      <w:hyperlink r:id="rId6" w:history="1">
        <w:r w:rsidRPr="00CC5D02">
          <w:rPr>
            <w:rFonts w:ascii="Times New Roman" w:eastAsia="Times New Roman" w:hAnsi="Times New Roman" w:cs="Times New Roman"/>
            <w:color w:val="auto"/>
            <w:lang w:eastAsia="ru-RU"/>
          </w:rPr>
          <w:t>deti-dshi@mail.ru</w:t>
        </w:r>
      </w:hyperlink>
      <w:r w:rsidRPr="00CC5D02">
        <w:rPr>
          <w:rFonts w:ascii="Times New Roman" w:eastAsia="Times New Roman" w:hAnsi="Times New Roman" w:cs="Times New Roman"/>
          <w:color w:val="auto"/>
          <w:lang w:eastAsia="ru-RU"/>
        </w:rPr>
        <w:t> с пометкой «Дом для птиц»; файл с фото необходимо подписать, указав автора/авторский коллектив.</w:t>
      </w:r>
    </w:p>
    <w:p w:rsidR="00C37598" w:rsidRPr="00CC5D02" w:rsidRDefault="00C37598" w:rsidP="00C37598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этнофестивале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необходимо: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Заполнить заявку по ссылке: 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Pr="00CC5D02">
          <w:rPr>
            <w:rFonts w:ascii="Times New Roman" w:eastAsia="Times New Roman" w:hAnsi="Times New Roman" w:cs="Times New Roman"/>
            <w:lang w:eastAsia="ru-RU"/>
          </w:rPr>
          <w:t>https://docs.google.com/forms/d/16Tq2Brbq0ufkPagPUnu3RJEpIZAHgv8LZ6y-ixy9m28/edit</w:t>
        </w:r>
      </w:hyperlink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В заявке указывается форма и название конкурсной программы,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солиста/автора изделий или название коллектива, наименование учреждения, выбранная номинация, возрастная категория, руководители и контактные данные. 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Факт поданной заявки подтверждает согласие участника (родителя, руководителя) на обработку персональных данных и согласие на использование присланных/указанных материалов в некоммерческих целях для анонсирования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в средствах массовой информации и сети интернет, социальной рекламы без выплаты авторского гонорара в соответствии с законодательством Российской Федерации.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598" w:rsidRPr="00CC5D02" w:rsidRDefault="00C37598" w:rsidP="00C37598">
      <w:pPr>
        <w:numPr>
          <w:ilvl w:val="0"/>
          <w:numId w:val="2"/>
        </w:numPr>
        <w:shd w:val="clear" w:color="auto" w:fill="FFFFFF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Подведение итогов Фестиваля-конкурса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Для подведения итогов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формируется жюри из специалистов в области фольклора, этнографии, краеведения, декоративно-прикладного творчества и ремесел.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Критерии оценки:</w:t>
      </w:r>
    </w:p>
    <w:p w:rsidR="00C37598" w:rsidRPr="00CC5D02" w:rsidRDefault="00C37598" w:rsidP="00C37598">
      <w:pPr>
        <w:numPr>
          <w:ilvl w:val="2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В номинации «Празднично-обрядовая программа «В гости к нам Весна пришла!»: уровень исполнительской культуры и мастерства; соответствие репертуара тематике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>; соответствие репертуара возрастным особенностям участника/коллектива; степень владения исполнительской традицией. Максимум 20 баллов у одного члена жюри.</w:t>
      </w:r>
    </w:p>
    <w:p w:rsidR="00C37598" w:rsidRPr="00CC5D02" w:rsidRDefault="00C37598" w:rsidP="00C37598">
      <w:pPr>
        <w:numPr>
          <w:ilvl w:val="2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В номинации «Мастер-класс «Весенняя капель»: уровень педагогического мастерства; качество изделия(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>); использование новых подходов в декоративно-прикладном творчестве; соответствие использования современных подходов и традиционных техник декоративно-прикладного творчества; оригинальность работы; соответствие работы возрастным особенностям. Максимум 25 баллов у одного члена жюри.</w:t>
      </w:r>
    </w:p>
    <w:p w:rsidR="00C37598" w:rsidRPr="00CC5D02" w:rsidRDefault="00C37598" w:rsidP="00C37598">
      <w:pPr>
        <w:numPr>
          <w:ilvl w:val="2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В номинации «Коллекция изделий декоративно-прикладного творчества «Дом для птиц»: уровень мастерства и качество выполненных творческих работ; соответствие использования новых технологий и материалов в изделиях традиционного декоративно-прикладного творчества и ремёсел; оригинальность работы; соответствие работы возрастным особенностям. Максимум 20 баллов у одного члена жюри.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Возрастные категории:</w:t>
      </w:r>
      <w:r w:rsidRPr="00CC5D02">
        <w:rPr>
          <w:rFonts w:ascii="Times New Roman" w:eastAsia="Times New Roman" w:hAnsi="Times New Roman" w:cs="Times New Roman"/>
          <w:lang w:eastAsia="ru-RU"/>
        </w:rPr>
        <w:t xml:space="preserve"> 5-6 лет; 6-7 лет; 7-8 лет; 8-9 лет; 9-10 лет; коллектив младшего школьного возраста; 10-11 лет; 11-12 лет; 12-13 лет; 13-14 лет; коллектив среднего школьного возраста; 14-15 лет; 15-16 лет; 16-17 лет; 17-18 лет; коллектив старшего школьного возраста; разновозрастный коллектив; 18-21 год; студенты СПО; студенты ВО; 22 года и старше; семейный коллектив.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 xml:space="preserve">Итоги </w:t>
      </w:r>
      <w:proofErr w:type="spellStart"/>
      <w:r w:rsidRPr="00CC5D02">
        <w:rPr>
          <w:rFonts w:ascii="Times New Roman" w:eastAsia="Times New Roman" w:hAnsi="Times New Roman" w:cs="Times New Roman"/>
          <w:b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подводятся на основании рейтинга, составленного по суммарному количеству баллов, в каждой номинации и каждой возрастной категории. Участники, набравшие наибольшее количество баллов, награждаются дипломами лауреатов 1, 2 и 3 степени, остальные – дипломами участников. В одной номинации может быть несколько победителей, награждаемых дипломами 1, 2, 3 степени.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Дипломы участникам и победителям будут отправлены в электронном формате до 01.0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C5D02">
        <w:rPr>
          <w:rFonts w:ascii="Times New Roman" w:eastAsia="Times New Roman" w:hAnsi="Times New Roman" w:cs="Times New Roman"/>
          <w:lang w:eastAsia="ru-RU"/>
        </w:rPr>
        <w:t>.2023года.</w:t>
      </w:r>
    </w:p>
    <w:p w:rsidR="00C37598" w:rsidRPr="00CC5D02" w:rsidRDefault="00C37598" w:rsidP="00C37598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598" w:rsidRPr="00CC5D02" w:rsidRDefault="00C37598" w:rsidP="00C37598">
      <w:pPr>
        <w:numPr>
          <w:ilvl w:val="0"/>
          <w:numId w:val="2"/>
        </w:num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CC5D02">
        <w:rPr>
          <w:rFonts w:ascii="Times New Roman" w:eastAsia="Times New Roman" w:hAnsi="Times New Roman" w:cs="Times New Roman"/>
          <w:b/>
          <w:lang w:eastAsia="ru-RU"/>
        </w:rPr>
        <w:t>Финансирование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Финансирование расходов по организации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этнофестиваля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(техническое обеспечение, наградные материалы, организация работы жюри) за счет средств МБУ ДО ДШИ «Традиция» и АНО «ЦСТВ «Лад». </w:t>
      </w:r>
    </w:p>
    <w:p w:rsidR="00C37598" w:rsidRPr="00CC5D02" w:rsidRDefault="00C37598" w:rsidP="00C3759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По всем вопросам обращаться: 8 (3852) 31-79-31 </w:t>
      </w:r>
      <w:proofErr w:type="spellStart"/>
      <w:r w:rsidRPr="00CC5D02">
        <w:rPr>
          <w:rFonts w:ascii="Times New Roman" w:eastAsia="Times New Roman" w:hAnsi="Times New Roman" w:cs="Times New Roman"/>
          <w:lang w:eastAsia="ru-RU"/>
        </w:rPr>
        <w:t>Муренец</w:t>
      </w:r>
      <w:proofErr w:type="spellEnd"/>
      <w:r w:rsidRPr="00CC5D02">
        <w:rPr>
          <w:rFonts w:ascii="Times New Roman" w:eastAsia="Times New Roman" w:hAnsi="Times New Roman" w:cs="Times New Roman"/>
          <w:lang w:eastAsia="ru-RU"/>
        </w:rPr>
        <w:t xml:space="preserve"> Александр Владимирович</w:t>
      </w:r>
    </w:p>
    <w:p w:rsidR="00276789" w:rsidRDefault="00C37598"/>
    <w:sectPr w:rsidR="002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7FB"/>
    <w:multiLevelType w:val="hybridMultilevel"/>
    <w:tmpl w:val="F7CE48A0"/>
    <w:lvl w:ilvl="0" w:tplc="4C76C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EC9"/>
    <w:multiLevelType w:val="hybridMultilevel"/>
    <w:tmpl w:val="C6BCC284"/>
    <w:lvl w:ilvl="0" w:tplc="4C76C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1547"/>
    <w:multiLevelType w:val="hybridMultilevel"/>
    <w:tmpl w:val="1144CB92"/>
    <w:lvl w:ilvl="0" w:tplc="4C76C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0C6"/>
    <w:multiLevelType w:val="hybridMultilevel"/>
    <w:tmpl w:val="90C2E19E"/>
    <w:lvl w:ilvl="0" w:tplc="4C76C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1D48"/>
    <w:multiLevelType w:val="multilevel"/>
    <w:tmpl w:val="30E63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52B2B"/>
    <w:multiLevelType w:val="hybridMultilevel"/>
    <w:tmpl w:val="B8E263DA"/>
    <w:lvl w:ilvl="0" w:tplc="4C76CB4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34784C"/>
    <w:multiLevelType w:val="hybridMultilevel"/>
    <w:tmpl w:val="F05A6382"/>
    <w:lvl w:ilvl="0" w:tplc="4C76C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CB4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217F"/>
    <w:multiLevelType w:val="multilevel"/>
    <w:tmpl w:val="3604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98"/>
    <w:rsid w:val="00410146"/>
    <w:rsid w:val="0051439D"/>
    <w:rsid w:val="00C37598"/>
    <w:rsid w:val="00CD2F5E"/>
    <w:rsid w:val="00D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CA43-C6FE-4AEF-BC9D-8EC574B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7598"/>
    <w:pPr>
      <w:spacing w:after="0" w:line="240" w:lineRule="auto"/>
      <w:ind w:firstLine="709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0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DC40FF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3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6Tq2Brbq0ufkPagPUnu3RJEpIZAHgv8LZ6y-ixy9m2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dshi@mail.ru" TargetMode="External"/><Relationship Id="rId5" Type="http://schemas.openxmlformats.org/officeDocument/2006/relationships/hyperlink" Target="mailto:deti-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ПОЛОЖЕНИЕ </vt:lpstr>
      <vt:lpstr>        о проведении Межрегионального этнофестиваля </vt:lpstr>
      <vt:lpstr>        социокультурных программ и декоративно-прикладного творчества </vt:lpstr>
      <vt:lpstr>        «Проталинки»</vt:lpstr>
      <vt:lpstr>        </vt:lpstr>
      <vt:lpstr>        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1</cp:revision>
  <dcterms:created xsi:type="dcterms:W3CDTF">2023-06-22T04:17:00Z</dcterms:created>
  <dcterms:modified xsi:type="dcterms:W3CDTF">2023-06-22T04:18:00Z</dcterms:modified>
</cp:coreProperties>
</file>